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AA" w:rsidRPr="006C54D6" w:rsidRDefault="00327891" w:rsidP="00327891">
      <w:pPr>
        <w:jc w:val="center"/>
        <w:rPr>
          <w:b/>
        </w:rPr>
      </w:pPr>
      <w:bookmarkStart w:id="0" w:name="_GoBack"/>
      <w:bookmarkEnd w:id="0"/>
      <w:r>
        <w:rPr>
          <w:b/>
        </w:rPr>
        <w:t>INFORMATION FOR PARENTS IN SMORE AND ON THE SU WEBSITE</w:t>
      </w:r>
    </w:p>
    <w:p w:rsidR="006C54D6" w:rsidRPr="006C54D6" w:rsidRDefault="006C54D6">
      <w:pPr>
        <w:rPr>
          <w:b/>
        </w:rPr>
      </w:pPr>
    </w:p>
    <w:p w:rsidR="006C54D6" w:rsidRPr="00E91CF0" w:rsidRDefault="006C54D6" w:rsidP="006C54D6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91CF0">
        <w:rPr>
          <w:rFonts w:cstheme="minorHAnsi"/>
          <w:b/>
          <w:sz w:val="22"/>
          <w:szCs w:val="22"/>
        </w:rPr>
        <w:t>SEPTEMBER 9 – SEPTEMBER 15, 2018 – NATIONAL SUICIDE PREVENTION WEEK.</w:t>
      </w:r>
      <w:r w:rsidRPr="00E91CF0">
        <w:rPr>
          <w:rFonts w:cstheme="minorHAnsi"/>
          <w:sz w:val="22"/>
          <w:szCs w:val="22"/>
        </w:rPr>
        <w:t xml:space="preserve">  </w:t>
      </w:r>
      <w:r w:rsidRPr="00E91CF0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National Suicide Prevention Week is an annual week-long campaign in the United States to inform and engage health professionals and the general public about suicide prevention and warning signs of suicide.  </w:t>
      </w:r>
    </w:p>
    <w:p w:rsidR="006C54D6" w:rsidRPr="00E91CF0" w:rsidRDefault="006C54D6" w:rsidP="0019308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91CF0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</w:rPr>
        <w:t>Sobering Facts:</w:t>
      </w:r>
      <w:r w:rsidRPr="00E91CF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From 1999 – 2016 the rate of suicide in Kansas increased by 45% which was among the largest increases nationwide.  Kansas is ranked 19</w:t>
      </w:r>
      <w:r w:rsidRPr="00E91CF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vertAlign w:val="superscript"/>
        </w:rPr>
        <w:t>th</w:t>
      </w:r>
      <w:r w:rsidRPr="00E91CF0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overall among highest suicide rates in the US.  </w:t>
      </w:r>
      <w:r w:rsidR="00193080" w:rsidRPr="00E91CF0">
        <w:rPr>
          <w:rFonts w:asciiTheme="minorHAnsi" w:hAnsiTheme="minorHAnsi" w:cstheme="minorHAnsi"/>
          <w:sz w:val="22"/>
          <w:szCs w:val="22"/>
        </w:rPr>
        <w:t>In Kansas, suicide is the 2</w:t>
      </w:r>
      <w:r w:rsidR="00193080" w:rsidRPr="00E91CF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193080" w:rsidRPr="00E91CF0">
        <w:rPr>
          <w:rFonts w:asciiTheme="minorHAnsi" w:hAnsiTheme="minorHAnsi" w:cstheme="minorHAnsi"/>
          <w:sz w:val="22"/>
          <w:szCs w:val="22"/>
        </w:rPr>
        <w:t xml:space="preserve"> leading cause of death for youth ages 10 – 24.  (CDC)</w:t>
      </w:r>
    </w:p>
    <w:p w:rsidR="00193080" w:rsidRPr="00E91CF0" w:rsidRDefault="006C54D6" w:rsidP="00193080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91CF0">
        <w:rPr>
          <w:rFonts w:eastAsia="Times New Roman" w:cstheme="minorHAnsi"/>
          <w:b/>
          <w:color w:val="222222"/>
          <w:sz w:val="22"/>
          <w:szCs w:val="22"/>
          <w:shd w:val="clear" w:color="auto" w:fill="FFFFFF"/>
        </w:rPr>
        <w:t>The Goo</w:t>
      </w:r>
      <w:r w:rsidR="00193080" w:rsidRPr="00E91CF0">
        <w:rPr>
          <w:rFonts w:eastAsia="Times New Roman" w:cstheme="minorHAnsi"/>
          <w:b/>
          <w:color w:val="222222"/>
          <w:sz w:val="22"/>
          <w:szCs w:val="22"/>
          <w:shd w:val="clear" w:color="auto" w:fill="FFFFFF"/>
        </w:rPr>
        <w:t>d News:</w:t>
      </w:r>
      <w:r w:rsidR="00193080" w:rsidRPr="00E91CF0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 Suicide is preventable, and help is available.</w:t>
      </w:r>
      <w:r w:rsidR="00327891" w:rsidRPr="00E91CF0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 Learn the warning signs and how to support someone who is at risk.  Look for information on the Sunflower website.</w:t>
      </w:r>
    </w:p>
    <w:p w:rsidR="006C54D6" w:rsidRPr="00E91CF0" w:rsidRDefault="006C54D6" w:rsidP="00327891">
      <w:pPr>
        <w:pStyle w:val="ListParagraph"/>
        <w:numPr>
          <w:ilvl w:val="0"/>
          <w:numId w:val="2"/>
        </w:numPr>
        <w:ind w:left="1080"/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91CF0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FACTS</w:t>
      </w:r>
      <w:r w:rsidR="00193080" w:rsidRPr="00E91CF0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– Learning the warning signs</w:t>
      </w:r>
    </w:p>
    <w:p w:rsidR="006C54D6" w:rsidRPr="00E91CF0" w:rsidRDefault="006C54D6" w:rsidP="006C54D6">
      <w:pPr>
        <w:rPr>
          <w:rFonts w:eastAsia="Times New Roman" w:cstheme="minorHAnsi"/>
          <w:sz w:val="22"/>
          <w:szCs w:val="22"/>
        </w:rPr>
      </w:pPr>
    </w:p>
    <w:p w:rsidR="00327891" w:rsidRPr="00E91CF0" w:rsidRDefault="00327891" w:rsidP="00193080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91CF0">
        <w:rPr>
          <w:rFonts w:eastAsia="Times New Roman" w:cstheme="minorHAnsi"/>
          <w:b/>
          <w:color w:val="222222"/>
          <w:sz w:val="22"/>
          <w:szCs w:val="22"/>
          <w:shd w:val="clear" w:color="auto" w:fill="FFFFFF"/>
        </w:rPr>
        <w:t xml:space="preserve">Protective Factors:  </w:t>
      </w:r>
      <w:r w:rsidRPr="00E91CF0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Protective factors are personal or environmental characteristics that help protect people from suicide.  Protective factors include the following:</w:t>
      </w:r>
    </w:p>
    <w:p w:rsidR="00327891" w:rsidRPr="00E91CF0" w:rsidRDefault="00327891" w:rsidP="00327891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91CF0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Effective mental health care</w:t>
      </w:r>
    </w:p>
    <w:p w:rsidR="00327891" w:rsidRPr="00E91CF0" w:rsidRDefault="00327891" w:rsidP="00327891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91CF0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Connectedness to individuals, family, community, and social institutions.</w:t>
      </w:r>
    </w:p>
    <w:p w:rsidR="00327891" w:rsidRPr="00E91CF0" w:rsidRDefault="00327891" w:rsidP="00327891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91CF0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Life skills including problem solving skill, coping skills, and the ability to adapt to change.</w:t>
      </w:r>
    </w:p>
    <w:p w:rsidR="00327891" w:rsidRPr="00E91CF0" w:rsidRDefault="00327891" w:rsidP="00327891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E91CF0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Self-esteem and a sense of purpose or meaning in life</w:t>
      </w:r>
    </w:p>
    <w:p w:rsidR="00E91CF0" w:rsidRPr="00E91CF0" w:rsidRDefault="00E91CF0" w:rsidP="00E91CF0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:rsidR="00204DDD" w:rsidRPr="00E91CF0" w:rsidRDefault="00327891" w:rsidP="00E91CF0">
      <w:pPr>
        <w:rPr>
          <w:rFonts w:eastAsia="Times New Roman" w:cstheme="minorHAnsi"/>
          <w:b/>
          <w:color w:val="222222"/>
          <w:sz w:val="22"/>
          <w:szCs w:val="22"/>
          <w:shd w:val="clear" w:color="auto" w:fill="FFFFFF"/>
        </w:rPr>
      </w:pPr>
      <w:r w:rsidRPr="00E91CF0">
        <w:rPr>
          <w:rFonts w:eastAsia="Times New Roman" w:cstheme="minorHAnsi"/>
          <w:b/>
          <w:color w:val="222222"/>
          <w:sz w:val="22"/>
          <w:szCs w:val="22"/>
          <w:shd w:val="clear" w:color="auto" w:fill="FFFFFF"/>
        </w:rPr>
        <w:t>Suicide Risk Assessments and A</w:t>
      </w:r>
      <w:r w:rsidR="00204DDD" w:rsidRPr="00E91CF0">
        <w:rPr>
          <w:rFonts w:eastAsia="Times New Roman" w:cstheme="minorHAnsi"/>
          <w:b/>
          <w:color w:val="222222"/>
          <w:sz w:val="22"/>
          <w:szCs w:val="22"/>
          <w:shd w:val="clear" w:color="auto" w:fill="FFFFFF"/>
        </w:rPr>
        <w:t>ssistance:</w:t>
      </w: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3361"/>
        <w:gridCol w:w="2668"/>
        <w:gridCol w:w="4321"/>
      </w:tblGrid>
      <w:tr w:rsidR="00836C2E" w:rsidRPr="00E91CF0" w:rsidTr="00E91CF0">
        <w:tc>
          <w:tcPr>
            <w:tcW w:w="3361" w:type="dxa"/>
          </w:tcPr>
          <w:p w:rsidR="00836C2E" w:rsidRPr="00E91CF0" w:rsidRDefault="00836C2E" w:rsidP="00204DDD">
            <w:pPr>
              <w:rPr>
                <w:rFonts w:eastAsia="Times New Roman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E91CF0">
              <w:rPr>
                <w:rFonts w:eastAsia="Times New Roman" w:cstheme="minorHAnsi"/>
                <w:color w:val="222222"/>
                <w:sz w:val="22"/>
                <w:szCs w:val="22"/>
                <w:shd w:val="clear" w:color="auto" w:fill="FFFFFF"/>
              </w:rPr>
              <w:t>National Suicide Prevention Lifeline</w:t>
            </w:r>
          </w:p>
        </w:tc>
        <w:tc>
          <w:tcPr>
            <w:tcW w:w="2668" w:type="dxa"/>
          </w:tcPr>
          <w:p w:rsidR="00836C2E" w:rsidRPr="00E91CF0" w:rsidRDefault="00836C2E" w:rsidP="00204DDD">
            <w:pPr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91CF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1-800-273-TALK </w:t>
            </w:r>
          </w:p>
          <w:p w:rsidR="00836C2E" w:rsidRPr="00E91CF0" w:rsidRDefault="00836C2E" w:rsidP="00204DDD">
            <w:pPr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91CF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1-800-273-8255</w:t>
            </w:r>
          </w:p>
        </w:tc>
        <w:tc>
          <w:tcPr>
            <w:tcW w:w="4321" w:type="dxa"/>
          </w:tcPr>
          <w:p w:rsidR="00836C2E" w:rsidRPr="00E91CF0" w:rsidRDefault="00836C2E" w:rsidP="00204DDD">
            <w:pPr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836C2E" w:rsidRPr="00E91CF0" w:rsidTr="00E91CF0">
        <w:tc>
          <w:tcPr>
            <w:tcW w:w="3361" w:type="dxa"/>
          </w:tcPr>
          <w:p w:rsidR="00836C2E" w:rsidRPr="00E91CF0" w:rsidRDefault="00836C2E" w:rsidP="00204DDD">
            <w:pPr>
              <w:rPr>
                <w:rFonts w:eastAsia="Times New Roman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E91CF0">
              <w:rPr>
                <w:rFonts w:eastAsia="Times New Roman" w:cstheme="minorHAnsi"/>
                <w:color w:val="222222"/>
                <w:sz w:val="22"/>
                <w:szCs w:val="22"/>
                <w:shd w:val="clear" w:color="auto" w:fill="FFFFFF"/>
              </w:rPr>
              <w:t>National Hopeline Network</w:t>
            </w:r>
          </w:p>
        </w:tc>
        <w:tc>
          <w:tcPr>
            <w:tcW w:w="2668" w:type="dxa"/>
          </w:tcPr>
          <w:p w:rsidR="00836C2E" w:rsidRPr="00E91CF0" w:rsidRDefault="00836C2E" w:rsidP="00204DDD">
            <w:pPr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91CF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1-800-SUICIDE</w:t>
            </w:r>
          </w:p>
          <w:p w:rsidR="00836C2E" w:rsidRPr="00E91CF0" w:rsidRDefault="00836C2E" w:rsidP="00204DDD">
            <w:pPr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91CF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1-800-784-2433</w:t>
            </w:r>
          </w:p>
        </w:tc>
        <w:tc>
          <w:tcPr>
            <w:tcW w:w="4321" w:type="dxa"/>
          </w:tcPr>
          <w:p w:rsidR="00836C2E" w:rsidRPr="00E91CF0" w:rsidRDefault="00836C2E" w:rsidP="00204DDD">
            <w:pPr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836C2E" w:rsidRPr="00E91CF0" w:rsidTr="00E91CF0">
        <w:tc>
          <w:tcPr>
            <w:tcW w:w="3361" w:type="dxa"/>
          </w:tcPr>
          <w:p w:rsidR="00836C2E" w:rsidRPr="00E91CF0" w:rsidRDefault="00836C2E" w:rsidP="00204DDD">
            <w:pPr>
              <w:rPr>
                <w:rFonts w:eastAsia="Times New Roman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E91CF0">
              <w:rPr>
                <w:rFonts w:eastAsia="Times New Roman" w:cstheme="minorHAnsi"/>
                <w:color w:val="222222"/>
                <w:sz w:val="22"/>
                <w:szCs w:val="22"/>
                <w:shd w:val="clear" w:color="auto" w:fill="FFFFFF"/>
              </w:rPr>
              <w:t xml:space="preserve">Johnson County Mental Health Center 24 hour crisis </w:t>
            </w:r>
          </w:p>
        </w:tc>
        <w:tc>
          <w:tcPr>
            <w:tcW w:w="2668" w:type="dxa"/>
          </w:tcPr>
          <w:p w:rsidR="00836C2E" w:rsidRPr="00E91CF0" w:rsidRDefault="00836C2E" w:rsidP="00204DDD">
            <w:pPr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91CF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913-268-0156</w:t>
            </w:r>
          </w:p>
        </w:tc>
        <w:tc>
          <w:tcPr>
            <w:tcW w:w="4321" w:type="dxa"/>
          </w:tcPr>
          <w:p w:rsidR="00836C2E" w:rsidRPr="00E91CF0" w:rsidRDefault="00836C2E" w:rsidP="00204DDD">
            <w:pPr>
              <w:rPr>
                <w:rFonts w:eastAsia="Times New Roman" w:cstheme="minorHAnsi"/>
                <w:color w:val="1E477C"/>
                <w:sz w:val="22"/>
                <w:szCs w:val="22"/>
              </w:rPr>
            </w:pPr>
            <w:r w:rsidRPr="00D21942">
              <w:rPr>
                <w:rFonts w:eastAsia="Times New Roman" w:cstheme="minorHAnsi"/>
                <w:color w:val="1E477C"/>
                <w:sz w:val="22"/>
                <w:szCs w:val="22"/>
              </w:rPr>
              <w:t>http://www.jocogov.org/dept/mental- health/home</w:t>
            </w:r>
          </w:p>
          <w:p w:rsidR="00836C2E" w:rsidRPr="00E91CF0" w:rsidRDefault="00836C2E" w:rsidP="00204DDD">
            <w:pPr>
              <w:rPr>
                <w:rFonts w:eastAsia="Times New Roman" w:cstheme="minorHAnsi"/>
                <w:color w:val="1E477C"/>
                <w:sz w:val="22"/>
                <w:szCs w:val="22"/>
              </w:rPr>
            </w:pPr>
          </w:p>
          <w:p w:rsidR="00836C2E" w:rsidRPr="00E91CF0" w:rsidRDefault="00836C2E" w:rsidP="00204DDD">
            <w:pPr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D21942">
              <w:rPr>
                <w:rFonts w:eastAsia="Times New Roman" w:cstheme="minorHAnsi"/>
                <w:color w:val="1E477C"/>
                <w:sz w:val="22"/>
                <w:szCs w:val="22"/>
              </w:rPr>
              <w:t>Mission Office- 913- 831-2550</w:t>
            </w:r>
            <w:r w:rsidRPr="00D21942">
              <w:rPr>
                <w:rFonts w:eastAsia="Times New Roman" w:cstheme="minorHAnsi"/>
                <w:color w:val="1E477C"/>
                <w:sz w:val="22"/>
                <w:szCs w:val="22"/>
              </w:rPr>
              <w:br/>
              <w:t>Olathe Office- 913- 715-7700</w:t>
            </w:r>
          </w:p>
        </w:tc>
      </w:tr>
      <w:tr w:rsidR="00836C2E" w:rsidRPr="00E91CF0" w:rsidTr="00E91CF0">
        <w:tc>
          <w:tcPr>
            <w:tcW w:w="3361" w:type="dxa"/>
          </w:tcPr>
          <w:p w:rsidR="00836C2E" w:rsidRPr="00E91CF0" w:rsidRDefault="00836C2E" w:rsidP="00204DDD">
            <w:pPr>
              <w:rPr>
                <w:rFonts w:eastAsia="Times New Roman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E91CF0">
              <w:rPr>
                <w:rFonts w:eastAsia="Times New Roman" w:cstheme="minorHAnsi"/>
                <w:color w:val="222222"/>
                <w:sz w:val="22"/>
                <w:szCs w:val="22"/>
                <w:shd w:val="clear" w:color="auto" w:fill="FFFFFF"/>
              </w:rPr>
              <w:t>Marrilac 24 hour hotline</w:t>
            </w:r>
          </w:p>
        </w:tc>
        <w:tc>
          <w:tcPr>
            <w:tcW w:w="2668" w:type="dxa"/>
          </w:tcPr>
          <w:p w:rsidR="00836C2E" w:rsidRPr="00E91CF0" w:rsidRDefault="00836C2E" w:rsidP="00204DDD">
            <w:pPr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D21942">
              <w:rPr>
                <w:rFonts w:eastAsia="Times New Roman" w:cstheme="minorHAnsi"/>
                <w:b/>
                <w:color w:val="000000" w:themeColor="text1"/>
                <w:sz w:val="22"/>
                <w:szCs w:val="22"/>
              </w:rPr>
              <w:t>913-951-4444</w:t>
            </w:r>
          </w:p>
        </w:tc>
        <w:tc>
          <w:tcPr>
            <w:tcW w:w="4321" w:type="dxa"/>
          </w:tcPr>
          <w:p w:rsidR="00836C2E" w:rsidRPr="00E91CF0" w:rsidRDefault="00945820" w:rsidP="00204DDD">
            <w:pPr>
              <w:rPr>
                <w:rFonts w:eastAsia="Times New Roman" w:cstheme="minorHAnsi"/>
                <w:color w:val="1E477C"/>
                <w:sz w:val="22"/>
                <w:szCs w:val="22"/>
              </w:rPr>
            </w:pPr>
            <w:hyperlink r:id="rId5" w:history="1">
              <w:r w:rsidR="00836C2E" w:rsidRPr="00E91CF0">
                <w:rPr>
                  <w:rStyle w:val="Hyperlink"/>
                  <w:rFonts w:eastAsia="Times New Roman" w:cstheme="minorHAnsi"/>
                  <w:sz w:val="22"/>
                  <w:szCs w:val="22"/>
                </w:rPr>
                <w:t>http://www.marillac.org/</w:t>
              </w:r>
            </w:hyperlink>
          </w:p>
          <w:p w:rsidR="00836C2E" w:rsidRPr="00E91CF0" w:rsidRDefault="00836C2E" w:rsidP="00836C2E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D21942">
              <w:rPr>
                <w:rFonts w:eastAsia="Times New Roman" w:cstheme="minorHAnsi"/>
                <w:color w:val="1E477C"/>
                <w:sz w:val="22"/>
                <w:szCs w:val="22"/>
              </w:rPr>
              <w:t xml:space="preserve">Overland Park- 913- 681-5437 </w:t>
            </w:r>
          </w:p>
        </w:tc>
      </w:tr>
      <w:tr w:rsidR="00836C2E" w:rsidRPr="00E91CF0" w:rsidTr="00E91CF0">
        <w:tc>
          <w:tcPr>
            <w:tcW w:w="3361" w:type="dxa"/>
          </w:tcPr>
          <w:p w:rsidR="00836C2E" w:rsidRPr="00E91CF0" w:rsidRDefault="00836C2E" w:rsidP="00204DDD">
            <w:pPr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D21942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KU Behavioral Pediatrics- 24 hour line- 588-5000</w:t>
            </w:r>
          </w:p>
        </w:tc>
        <w:tc>
          <w:tcPr>
            <w:tcW w:w="2668" w:type="dxa"/>
          </w:tcPr>
          <w:p w:rsidR="00836C2E" w:rsidRPr="00E91CF0" w:rsidRDefault="00836C2E" w:rsidP="00204DDD">
            <w:pPr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E91CF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913-588-5000</w:t>
            </w:r>
          </w:p>
        </w:tc>
        <w:tc>
          <w:tcPr>
            <w:tcW w:w="4321" w:type="dxa"/>
          </w:tcPr>
          <w:p w:rsidR="00836C2E" w:rsidRPr="00E91CF0" w:rsidRDefault="00945820" w:rsidP="00204DDD">
            <w:pPr>
              <w:rPr>
                <w:rFonts w:eastAsia="Times New Roman" w:cstheme="minorHAnsi"/>
                <w:color w:val="1E477C"/>
                <w:sz w:val="22"/>
                <w:szCs w:val="22"/>
              </w:rPr>
            </w:pPr>
            <w:hyperlink r:id="rId6" w:history="1">
              <w:r w:rsidR="00836C2E" w:rsidRPr="00E91CF0">
                <w:rPr>
                  <w:rStyle w:val="Hyperlink"/>
                  <w:rFonts w:eastAsia="Times New Roman" w:cstheme="minorHAnsi"/>
                  <w:sz w:val="22"/>
                  <w:szCs w:val="22"/>
                </w:rPr>
                <w:t>http://www.kumc.edu/school-of- medicine/pediatrics/pediatric- divisions/behavioral-pediatrics.html</w:t>
              </w:r>
            </w:hyperlink>
          </w:p>
          <w:p w:rsidR="00836C2E" w:rsidRPr="00E91CF0" w:rsidRDefault="00836C2E" w:rsidP="00204DDD">
            <w:pPr>
              <w:rPr>
                <w:rFonts w:eastAsia="Times New Roman" w:cstheme="minorHAnsi"/>
                <w:color w:val="1E477C"/>
                <w:sz w:val="22"/>
                <w:szCs w:val="22"/>
              </w:rPr>
            </w:pPr>
          </w:p>
          <w:p w:rsidR="00836C2E" w:rsidRPr="00E91CF0" w:rsidRDefault="00836C2E" w:rsidP="00836C2E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</w:rPr>
            </w:pPr>
            <w:r w:rsidRPr="00D21942">
              <w:rPr>
                <w:rFonts w:eastAsia="Times New Roman" w:cstheme="minorHAnsi"/>
                <w:color w:val="1E477C"/>
                <w:sz w:val="22"/>
                <w:szCs w:val="22"/>
              </w:rPr>
              <w:t xml:space="preserve">Office: 913-588-5900 </w:t>
            </w:r>
          </w:p>
        </w:tc>
      </w:tr>
      <w:tr w:rsidR="00836C2E" w:rsidRPr="00E91CF0" w:rsidTr="00E91CF0">
        <w:tc>
          <w:tcPr>
            <w:tcW w:w="3361" w:type="dxa"/>
          </w:tcPr>
          <w:p w:rsidR="00836C2E" w:rsidRPr="00E91CF0" w:rsidRDefault="00836C2E" w:rsidP="00204DDD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D21942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Children’s Mercy Behavioral Health</w:t>
            </w:r>
          </w:p>
        </w:tc>
        <w:tc>
          <w:tcPr>
            <w:tcW w:w="2668" w:type="dxa"/>
          </w:tcPr>
          <w:p w:rsidR="00836C2E" w:rsidRPr="00E91CF0" w:rsidRDefault="00836C2E" w:rsidP="00204DDD">
            <w:pPr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321" w:type="dxa"/>
          </w:tcPr>
          <w:p w:rsidR="00E91CF0" w:rsidRPr="00E91CF0" w:rsidRDefault="00E91CF0" w:rsidP="00204DDD">
            <w:pPr>
              <w:rPr>
                <w:rFonts w:eastAsia="Times New Roman" w:cstheme="minorHAnsi"/>
                <w:color w:val="1E477C"/>
                <w:sz w:val="22"/>
                <w:szCs w:val="22"/>
              </w:rPr>
            </w:pPr>
            <w:r w:rsidRPr="00D21942">
              <w:rPr>
                <w:rFonts w:eastAsia="Times New Roman" w:cstheme="minorHAnsi"/>
                <w:color w:val="1E477C"/>
                <w:sz w:val="22"/>
                <w:szCs w:val="22"/>
              </w:rPr>
              <w:t>http://www.childrensmercy.org/Clinics_a nd_Services/Clinics_and_Departments/D evelopmental_and_Behavioral_Sciences /</w:t>
            </w:r>
          </w:p>
          <w:p w:rsidR="00E91CF0" w:rsidRPr="00E91CF0" w:rsidRDefault="00E91CF0" w:rsidP="00204DDD">
            <w:pPr>
              <w:rPr>
                <w:rFonts w:eastAsia="Times New Roman" w:cstheme="minorHAnsi"/>
                <w:color w:val="1E477C"/>
                <w:sz w:val="22"/>
                <w:szCs w:val="22"/>
              </w:rPr>
            </w:pPr>
          </w:p>
          <w:p w:rsidR="00836C2E" w:rsidRPr="00E91CF0" w:rsidRDefault="00E91CF0" w:rsidP="00204DDD">
            <w:pPr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D21942">
              <w:rPr>
                <w:rFonts w:eastAsia="Times New Roman" w:cstheme="minorHAnsi"/>
                <w:color w:val="1E477C"/>
                <w:sz w:val="22"/>
                <w:szCs w:val="22"/>
              </w:rPr>
              <w:t>Office: 816-234-3674 Toll free: 1-866-512- 2168</w:t>
            </w:r>
          </w:p>
        </w:tc>
      </w:tr>
    </w:tbl>
    <w:p w:rsidR="00836C2E" w:rsidRPr="00E91CF0" w:rsidRDefault="00836C2E" w:rsidP="00204DDD">
      <w:pPr>
        <w:ind w:left="360"/>
        <w:rPr>
          <w:rFonts w:eastAsia="Times New Roman" w:cstheme="minorHAnsi"/>
          <w:b/>
          <w:color w:val="222222"/>
          <w:sz w:val="22"/>
          <w:szCs w:val="22"/>
          <w:shd w:val="clear" w:color="auto" w:fill="FFFFFF"/>
        </w:rPr>
      </w:pPr>
    </w:p>
    <w:p w:rsidR="00327891" w:rsidRPr="00E91CF0" w:rsidRDefault="00327891">
      <w:pPr>
        <w:rPr>
          <w:rFonts w:cstheme="minorHAnsi"/>
          <w:sz w:val="22"/>
          <w:szCs w:val="22"/>
        </w:rPr>
      </w:pPr>
    </w:p>
    <w:sectPr w:rsidR="00327891" w:rsidRPr="00E91CF0" w:rsidSect="00957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A6077"/>
    <w:multiLevelType w:val="multilevel"/>
    <w:tmpl w:val="1F28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42F7F"/>
    <w:multiLevelType w:val="hybridMultilevel"/>
    <w:tmpl w:val="AAF4D094"/>
    <w:lvl w:ilvl="0" w:tplc="64EAD5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74DF"/>
    <w:multiLevelType w:val="hybridMultilevel"/>
    <w:tmpl w:val="6CA8DC62"/>
    <w:lvl w:ilvl="0" w:tplc="E5EAD11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E33220"/>
    <w:multiLevelType w:val="hybridMultilevel"/>
    <w:tmpl w:val="041E3454"/>
    <w:lvl w:ilvl="0" w:tplc="0A107320">
      <w:start w:val="2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D2048"/>
    <w:multiLevelType w:val="hybridMultilevel"/>
    <w:tmpl w:val="52B8E9E8"/>
    <w:lvl w:ilvl="0" w:tplc="DE3AF1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D6"/>
    <w:rsid w:val="0009629A"/>
    <w:rsid w:val="00146AE7"/>
    <w:rsid w:val="00193080"/>
    <w:rsid w:val="00204DDD"/>
    <w:rsid w:val="002E3CB8"/>
    <w:rsid w:val="00327891"/>
    <w:rsid w:val="00357F84"/>
    <w:rsid w:val="006C54D6"/>
    <w:rsid w:val="007B646D"/>
    <w:rsid w:val="00836C2E"/>
    <w:rsid w:val="0084045D"/>
    <w:rsid w:val="008E41E7"/>
    <w:rsid w:val="00945820"/>
    <w:rsid w:val="009572B3"/>
    <w:rsid w:val="009E0ABB"/>
    <w:rsid w:val="00BB67AA"/>
    <w:rsid w:val="00C608D8"/>
    <w:rsid w:val="00D21942"/>
    <w:rsid w:val="00E9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E7F839B4-5A8C-AA4C-A3E3-E2654AB8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0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93080"/>
    <w:pPr>
      <w:ind w:left="720"/>
      <w:contextualSpacing/>
    </w:pPr>
  </w:style>
  <w:style w:type="table" w:styleId="TableGrid">
    <w:name w:val="Table Grid"/>
    <w:basedOn w:val="TableNormal"/>
    <w:uiPriority w:val="39"/>
    <w:rsid w:val="00836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C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0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0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46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0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mc.edu/school-of-%20medicine/pediatrics/pediatric-%20divisions/behavioral-pediatrics.html" TargetMode="External"/><Relationship Id="rId5" Type="http://schemas.openxmlformats.org/officeDocument/2006/relationships/hyperlink" Target="http://www.marilla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Roberts</dc:creator>
  <cp:keywords/>
  <dc:description/>
  <cp:lastModifiedBy>Ashley Lay</cp:lastModifiedBy>
  <cp:revision>2</cp:revision>
  <cp:lastPrinted>2018-08-29T03:17:00Z</cp:lastPrinted>
  <dcterms:created xsi:type="dcterms:W3CDTF">2018-09-14T19:27:00Z</dcterms:created>
  <dcterms:modified xsi:type="dcterms:W3CDTF">2018-09-14T19:27:00Z</dcterms:modified>
</cp:coreProperties>
</file>